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802" w:rsidRDefault="00077802" w:rsidP="00E0300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5E2">
        <w:rPr>
          <w:rFonts w:ascii="Times New Roman" w:hAnsi="Times New Roman" w:cs="Times New Roman"/>
          <w:b/>
          <w:noProof/>
          <w:sz w:val="28"/>
          <w:szCs w:val="28"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Shil_grb" style="width:63.75pt;height:73.5pt;visibility:visible">
            <v:imagedata r:id="rId4" o:title=""/>
          </v:shape>
        </w:pict>
      </w: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077802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_____сентября 2015 года                                                                   №  _____</w:t>
      </w:r>
    </w:p>
    <w:p w:rsidR="00077802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№ 177 от 23 апреля 2015 года «О едином налоге на вмененный доход для отдельных видов деятельности»</w:t>
      </w:r>
    </w:p>
    <w:p w:rsidR="00077802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77802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77802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346.26 Налогового кодекса Российской Федерации, Уставом муниципального района «Шилкинский район» и в целях пополнения доходной части бюджета Шилкинского района, Совет муниципального района</w:t>
      </w:r>
    </w:p>
    <w:p w:rsidR="00077802" w:rsidRDefault="00077802" w:rsidP="00E03003">
      <w:pPr>
        <w:pStyle w:val="1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решил:</w:t>
      </w:r>
    </w:p>
    <w:p w:rsidR="00077802" w:rsidRDefault="00077802" w:rsidP="00E03003">
      <w:pPr>
        <w:pStyle w:val="1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077802" w:rsidRPr="00F272D7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F272D7">
        <w:rPr>
          <w:rFonts w:ascii="Times New Roman" w:hAnsi="Times New Roman" w:cs="Times New Roman"/>
          <w:sz w:val="28"/>
          <w:szCs w:val="28"/>
        </w:rPr>
        <w:tab/>
        <w:t>1.Внести следующие изменения:</w:t>
      </w:r>
    </w:p>
    <w:p w:rsidR="00077802" w:rsidRPr="00F272D7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F272D7">
        <w:rPr>
          <w:rFonts w:ascii="Times New Roman" w:hAnsi="Times New Roman" w:cs="Times New Roman"/>
          <w:sz w:val="28"/>
          <w:szCs w:val="28"/>
        </w:rPr>
        <w:tab/>
        <w:t>1.1. В подпункт 4 пункта 1 слова «автотранспортных» заменить на слова «автомототранспортных»;</w:t>
      </w:r>
    </w:p>
    <w:p w:rsidR="00077802" w:rsidRPr="00F272D7" w:rsidRDefault="00077802" w:rsidP="00E030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F272D7">
        <w:rPr>
          <w:rFonts w:ascii="Times New Roman" w:hAnsi="Times New Roman" w:cs="Times New Roman"/>
          <w:sz w:val="28"/>
          <w:szCs w:val="28"/>
        </w:rPr>
        <w:tab/>
        <w:t>1.2. подпункт 5 пункта 1 изложить в новой редакции: «оказание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услуг»;</w:t>
      </w:r>
    </w:p>
    <w:p w:rsidR="00077802" w:rsidRPr="00F272D7" w:rsidRDefault="00077802" w:rsidP="00F272D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272D7">
        <w:rPr>
          <w:rFonts w:ascii="Times New Roman" w:hAnsi="Times New Roman"/>
          <w:sz w:val="28"/>
          <w:szCs w:val="28"/>
        </w:rPr>
        <w:t>1.3. подпункт 6 пункта 1 исключить;</w:t>
      </w:r>
    </w:p>
    <w:p w:rsidR="00077802" w:rsidRPr="00F272D7" w:rsidRDefault="00077802" w:rsidP="00F272D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272D7">
        <w:rPr>
          <w:rFonts w:ascii="Times New Roman" w:hAnsi="Times New Roman"/>
          <w:sz w:val="28"/>
          <w:szCs w:val="28"/>
        </w:rPr>
        <w:t>1.4. в подпункте 11 пункта 1 слово «Распространение» заменить на слово «размещение»;</w:t>
      </w:r>
    </w:p>
    <w:p w:rsidR="00077802" w:rsidRPr="00F272D7" w:rsidRDefault="00077802" w:rsidP="00F272D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272D7">
        <w:rPr>
          <w:rFonts w:ascii="Times New Roman" w:hAnsi="Times New Roman"/>
          <w:sz w:val="28"/>
          <w:szCs w:val="28"/>
        </w:rPr>
        <w:t>1.5. 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2D7">
        <w:rPr>
          <w:rFonts w:ascii="Times New Roman" w:hAnsi="Times New Roman"/>
          <w:sz w:val="28"/>
          <w:szCs w:val="28"/>
        </w:rPr>
        <w:t xml:space="preserve">1 «Порядка установления значения корректирующего коэффициента К2» дополнить подпунктом 7.12 следующего содержания: </w:t>
      </w:r>
    </w:p>
    <w:p w:rsidR="00077802" w:rsidRPr="00F272D7" w:rsidRDefault="00077802" w:rsidP="00F272D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</w:t>
      </w:r>
      <w:r w:rsidRPr="00F272D7">
        <w:rPr>
          <w:rFonts w:ascii="Times New Roman" w:hAnsi="Times New Roman"/>
          <w:sz w:val="28"/>
          <w:szCs w:val="28"/>
        </w:rPr>
        <w:t>одпункт 7.12 «фармацевтические товары</w:t>
      </w:r>
      <w:r>
        <w:rPr>
          <w:rFonts w:ascii="Times New Roman" w:hAnsi="Times New Roman"/>
          <w:sz w:val="28"/>
          <w:szCs w:val="28"/>
        </w:rPr>
        <w:t>,</w:t>
      </w:r>
      <w:r w:rsidRPr="00F272D7">
        <w:rPr>
          <w:rFonts w:ascii="Times New Roman" w:hAnsi="Times New Roman"/>
          <w:sz w:val="28"/>
          <w:szCs w:val="28"/>
        </w:rPr>
        <w:t xml:space="preserve"> значение коэффициента К2-1 равное 1,2</w:t>
      </w:r>
      <w:r>
        <w:rPr>
          <w:rFonts w:ascii="Times New Roman" w:hAnsi="Times New Roman"/>
          <w:sz w:val="28"/>
          <w:szCs w:val="28"/>
        </w:rPr>
        <w:t>»</w:t>
      </w:r>
      <w:r w:rsidRPr="00F272D7">
        <w:rPr>
          <w:rFonts w:ascii="Times New Roman" w:hAnsi="Times New Roman"/>
          <w:sz w:val="28"/>
          <w:szCs w:val="28"/>
        </w:rPr>
        <w:t>.</w:t>
      </w:r>
    </w:p>
    <w:p w:rsidR="00077802" w:rsidRPr="00F272D7" w:rsidRDefault="00077802" w:rsidP="00F272D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272D7">
        <w:rPr>
          <w:rFonts w:ascii="Times New Roman" w:hAnsi="Times New Roman"/>
          <w:sz w:val="28"/>
          <w:szCs w:val="28"/>
        </w:rPr>
        <w:t>2. Настоящее решение вступает в силу с момента его опубликования (обнародования).</w:t>
      </w:r>
    </w:p>
    <w:p w:rsidR="00077802" w:rsidRDefault="00077802"/>
    <w:p w:rsidR="00077802" w:rsidRDefault="00077802" w:rsidP="00F272D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077802" w:rsidRPr="00F272D7" w:rsidRDefault="00077802" w:rsidP="00F272D7">
      <w:pPr>
        <w:pStyle w:val="NoSpacing"/>
        <w:rPr>
          <w:rFonts w:ascii="Times New Roman" w:hAnsi="Times New Roman"/>
          <w:sz w:val="28"/>
          <w:szCs w:val="28"/>
        </w:rPr>
      </w:pPr>
      <w:r w:rsidRPr="00F272D7">
        <w:rPr>
          <w:rFonts w:ascii="Times New Roman" w:hAnsi="Times New Roman"/>
          <w:sz w:val="28"/>
          <w:szCs w:val="28"/>
        </w:rPr>
        <w:t xml:space="preserve">муниципального района                                  </w:t>
      </w:r>
      <w:r>
        <w:rPr>
          <w:rFonts w:ascii="Times New Roman" w:hAnsi="Times New Roman"/>
          <w:sz w:val="28"/>
          <w:szCs w:val="28"/>
        </w:rPr>
        <w:t xml:space="preserve">     Н.В.Бородин</w:t>
      </w:r>
    </w:p>
    <w:sectPr w:rsidR="00077802" w:rsidRPr="00F272D7" w:rsidSect="00116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003"/>
    <w:rsid w:val="00077802"/>
    <w:rsid w:val="00116F4C"/>
    <w:rsid w:val="004677F6"/>
    <w:rsid w:val="0054784F"/>
    <w:rsid w:val="005A4D5A"/>
    <w:rsid w:val="007725E2"/>
    <w:rsid w:val="007A591B"/>
    <w:rsid w:val="008B5325"/>
    <w:rsid w:val="009455ED"/>
    <w:rsid w:val="00E03003"/>
    <w:rsid w:val="00E26A8C"/>
    <w:rsid w:val="00F272D7"/>
    <w:rsid w:val="00FD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4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03003"/>
    <w:pPr>
      <w:suppressAutoHyphens/>
      <w:spacing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E26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6A8C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F27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</Pages>
  <Words>224</Words>
  <Characters>1282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UserXP</cp:lastModifiedBy>
  <cp:revision>6</cp:revision>
  <cp:lastPrinted>2015-09-17T10:38:00Z</cp:lastPrinted>
  <dcterms:created xsi:type="dcterms:W3CDTF">2015-09-16T06:39:00Z</dcterms:created>
  <dcterms:modified xsi:type="dcterms:W3CDTF">2015-09-17T10:38:00Z</dcterms:modified>
</cp:coreProperties>
</file>